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Helvetica Neue Light" w:cs="Helvetica Neue Light" w:eastAsia="Helvetica Neue Light" w:hAnsi="Helvetica Neue Light"/>
        </w:rPr>
      </w:pPr>
      <w:r w:rsidDel="00000000" w:rsidR="00000000" w:rsidRPr="00000000">
        <w:rPr>
          <w:rFonts w:ascii="Helvetica Neue Light" w:cs="Helvetica Neue Light" w:eastAsia="Helvetica Neue Light" w:hAnsi="Helvetica Neue Light"/>
          <w:rtl w:val="0"/>
        </w:rPr>
        <w:t xml:space="preserve">Per prenotare un appuntamento o per qualsiasi ulteriore curiosità o richiesta, non esitare a contattarci all'indirizzo e-mail: communication@suncubes.it</w:t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Helvetica Neue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938213" cy="938213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38213" cy="9382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Light-regular.ttf"/><Relationship Id="rId2" Type="http://schemas.openxmlformats.org/officeDocument/2006/relationships/font" Target="fonts/HelveticaNeueLight-bold.ttf"/><Relationship Id="rId3" Type="http://schemas.openxmlformats.org/officeDocument/2006/relationships/font" Target="fonts/HelveticaNeueLight-italic.ttf"/><Relationship Id="rId4" Type="http://schemas.openxmlformats.org/officeDocument/2006/relationships/font" Target="fonts/HelveticaNeue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mCM9v8P4ykdiBHLM3R1bdcKr0w==">CgMxLjA4AHIhMTBKY2xNYnB0VXVNdDNfQ041OU9vMlMyczRBRzcyNGl2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2025-01-17T10:13:00Z</dcterms:created>
</cp:coreProperties>
</file>